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0" w:rsidRPr="00417E20" w:rsidRDefault="00417E20" w:rsidP="00417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проведения опроса родительской общественности об оказании</w:t>
      </w:r>
    </w:p>
    <w:p w:rsidR="00417E20" w:rsidRPr="00417E20" w:rsidRDefault="00417E20" w:rsidP="00417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в школе за 2013 и 2014 годы соответственно</w:t>
      </w:r>
    </w:p>
    <w:p w:rsidR="00217415" w:rsidRDefault="00217415"/>
    <w:p w:rsidR="00417E20" w:rsidRPr="00417E20" w:rsidRDefault="00417E20">
      <w:pPr>
        <w:rPr>
          <w:rFonts w:ascii="Times New Roman" w:hAnsi="Times New Roman" w:cs="Times New Roman"/>
          <w:sz w:val="24"/>
          <w:szCs w:val="24"/>
        </w:rPr>
      </w:pPr>
      <w:r w:rsidRPr="00417E20">
        <w:rPr>
          <w:rFonts w:ascii="Times New Roman" w:hAnsi="Times New Roman" w:cs="Times New Roman"/>
          <w:sz w:val="24"/>
          <w:szCs w:val="24"/>
        </w:rPr>
        <w:t>Опрос проводился среди родителей учеников в январе 2014 года (за 2013 год): в школе было 76 учеников. В январе 2015 года (за 2014 год) в школе был 81 ученик.</w:t>
      </w:r>
    </w:p>
    <w:p w:rsidR="00417E20" w:rsidRDefault="0041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был задан: «Довольны ли вы качеством предоставляемых образовательных услуг в нашей школе».</w:t>
      </w:r>
    </w:p>
    <w:p w:rsidR="00417E20" w:rsidRDefault="00417E20">
      <w:pPr>
        <w:rPr>
          <w:rFonts w:ascii="Times New Roman" w:hAnsi="Times New Roman" w:cs="Times New Roman"/>
          <w:sz w:val="24"/>
          <w:szCs w:val="24"/>
        </w:rPr>
      </w:pPr>
      <w:r w:rsidRPr="00417E20">
        <w:rPr>
          <w:rFonts w:ascii="Times New Roman" w:hAnsi="Times New Roman" w:cs="Times New Roman"/>
          <w:sz w:val="24"/>
          <w:szCs w:val="24"/>
        </w:rPr>
        <w:t xml:space="preserve">Результаты опроса представлены в диаграмме: </w:t>
      </w:r>
    </w:p>
    <w:p w:rsidR="00417E20" w:rsidRPr="00417E20" w:rsidRDefault="00417E20" w:rsidP="00417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17E20" w:rsidRPr="00417E20" w:rsidSect="00417E2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7E20"/>
    <w:rsid w:val="00217415"/>
    <w:rsid w:val="00417E20"/>
    <w:rsid w:val="00A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7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v>2013 год</c:v>
          </c:tx>
          <c:cat>
            <c:strRef>
              <c:f>Лист1!$A$3:$A$7</c:f>
              <c:strCache>
                <c:ptCount val="5"/>
                <c:pt idx="0">
                  <c:v>Всего</c:v>
                </c:pt>
                <c:pt idx="1">
                  <c:v>Да</c:v>
                </c:pt>
                <c:pt idx="2">
                  <c:v>Скорее да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67</c:v>
                </c:pt>
                <c:pt idx="1">
                  <c:v>63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2014 год</c:v>
          </c:tx>
          <c:cat>
            <c:strRef>
              <c:f>Лист1!$A$3:$A$7</c:f>
              <c:strCache>
                <c:ptCount val="5"/>
                <c:pt idx="0">
                  <c:v>Всего</c:v>
                </c:pt>
                <c:pt idx="1">
                  <c:v>Да</c:v>
                </c:pt>
                <c:pt idx="2">
                  <c:v>Скорее да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72</c:v>
                </c:pt>
                <c:pt idx="1">
                  <c:v>67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axId val="105263488"/>
        <c:axId val="105265024"/>
      </c:barChart>
      <c:catAx>
        <c:axId val="105263488"/>
        <c:scaling>
          <c:orientation val="minMax"/>
        </c:scaling>
        <c:axPos val="b"/>
        <c:tickLblPos val="nextTo"/>
        <c:crossAx val="105265024"/>
        <c:crosses val="autoZero"/>
        <c:auto val="1"/>
        <c:lblAlgn val="ctr"/>
        <c:lblOffset val="100"/>
      </c:catAx>
      <c:valAx>
        <c:axId val="105265024"/>
        <c:scaling>
          <c:orientation val="minMax"/>
        </c:scaling>
        <c:axPos val="l"/>
        <c:majorGridlines/>
        <c:numFmt formatCode="General" sourceLinked="1"/>
        <c:tickLblPos val="nextTo"/>
        <c:crossAx val="10526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№25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2015-04-28T06:52:00Z</dcterms:created>
  <dcterms:modified xsi:type="dcterms:W3CDTF">2015-04-28T07:58:00Z</dcterms:modified>
</cp:coreProperties>
</file>